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96F80" w14:textId="77777777" w:rsidR="00256910" w:rsidRDefault="005614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B297024" wp14:editId="3B297025">
            <wp:extent cx="880110" cy="1146810"/>
            <wp:effectExtent l="0" t="0" r="0" b="0"/>
            <wp:docPr id="1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GERB_A_SAKH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1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96F81" w14:textId="77777777" w:rsidR="00256910" w:rsidRDefault="00561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B296F82" w14:textId="77777777" w:rsidR="00256910" w:rsidRDefault="00561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3B296F83" w14:textId="77777777" w:rsidR="00256910" w:rsidRDefault="00561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«АЛЕКСАНДРОВСК-САХАЛИНСКИЙ РАЙОН» </w:t>
      </w:r>
    </w:p>
    <w:p w14:paraId="3B296F84" w14:textId="77777777" w:rsidR="00256910" w:rsidRDefault="00561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3B296F85" w14:textId="77777777" w:rsidR="00256910" w:rsidRDefault="005614A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f8"/>
        <w:tblpPr w:leftFromText="180" w:rightFromText="180" w:vertAnchor="text" w:horzAnchor="margin" w:tblpY="438"/>
        <w:tblW w:w="5245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256910" w:rsidRPr="00FC067D" w14:paraId="3B296F89" w14:textId="77777777" w:rsidTr="00FC067D">
        <w:trPr>
          <w:trHeight w:val="98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B296F86" w14:textId="37F9C0B9" w:rsidR="00256910" w:rsidRPr="00FC067D" w:rsidRDefault="005614A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C067D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FC06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sz w:val="26"/>
                  <w:szCs w:val="26"/>
                </w:rPr>
                <w:id w:val="1841662109"/>
              </w:sdtPr>
              <w:sdtEndPr/>
              <w:sdtContent>
                <w:r w:rsidR="00FC067D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  <w:t xml:space="preserve">25.12.2024 </w:t>
                </w:r>
              </w:sdtContent>
            </w:sdt>
            <w:r w:rsidRPr="00FC06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sz w:val="26"/>
                  <w:szCs w:val="26"/>
                </w:rPr>
                <w:id w:val="1048731532"/>
              </w:sdtPr>
              <w:sdtEndPr/>
              <w:sdtContent>
                <w:r w:rsidR="00FC067D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  <w:t>1162</w:t>
                </w:r>
              </w:sdtContent>
            </w:sdt>
          </w:p>
          <w:p w14:paraId="3B296F88" w14:textId="06DAE783" w:rsidR="00256910" w:rsidRPr="00FC067D" w:rsidRDefault="005614A2" w:rsidP="00FC06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06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FC067D" w:rsidRPr="00FC067D" w14:paraId="3B296F8B" w14:textId="77777777" w:rsidTr="00FC067D">
        <w:trPr>
          <w:trHeight w:val="352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B296F8A" w14:textId="77777777" w:rsidR="00FC067D" w:rsidRPr="00FC067D" w:rsidRDefault="00FC06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06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О внесении изменений в Положение о системе оплаты труда </w:t>
            </w:r>
            <w:proofErr w:type="gramStart"/>
            <w:r w:rsidRPr="00FC06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работников  муниципальных</w:t>
            </w:r>
            <w:proofErr w:type="gramEnd"/>
            <w:r w:rsidRPr="00FC06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общеобразовательных учреждений и муниципальных учреждений дополнительного образования детей городского округа «Александровск-Сахалинский район», утвержденное постановлением администрации городского округа «Александровск-Сахалинский район» Сахалинской области Российской Федерации от 30.01.2024 года № 66</w:t>
            </w:r>
          </w:p>
        </w:tc>
      </w:tr>
    </w:tbl>
    <w:p w14:paraId="3B296F90" w14:textId="77777777" w:rsidR="00256910" w:rsidRPr="00FC067D" w:rsidRDefault="005614A2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067D">
        <w:rPr>
          <w:noProof/>
          <w:sz w:val="26"/>
          <w:szCs w:val="26"/>
          <w:lang w:eastAsia="ru-RU"/>
        </w:rPr>
        <w:drawing>
          <wp:inline distT="0" distB="0" distL="0" distR="0" wp14:anchorId="3B297026" wp14:editId="3B297027">
            <wp:extent cx="5743575" cy="1047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96F91" w14:textId="77777777" w:rsidR="00256910" w:rsidRPr="00FC067D" w:rsidRDefault="00256910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2" w14:textId="77777777" w:rsidR="00256910" w:rsidRPr="00FC067D" w:rsidRDefault="00256910">
      <w:pPr>
        <w:widowControl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3" w14:textId="77777777" w:rsidR="00256910" w:rsidRPr="00FC067D" w:rsidRDefault="00256910">
      <w:pPr>
        <w:widowControl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4" w14:textId="77777777" w:rsidR="00256910" w:rsidRPr="00FC067D" w:rsidRDefault="00256910">
      <w:pPr>
        <w:widowControl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5" w14:textId="77777777" w:rsidR="00256910" w:rsidRPr="00FC067D" w:rsidRDefault="00256910">
      <w:pPr>
        <w:widowControl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6" w14:textId="77777777" w:rsidR="00256910" w:rsidRPr="00FC067D" w:rsidRDefault="00256910">
      <w:pPr>
        <w:widowControl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7" w14:textId="77777777" w:rsidR="00256910" w:rsidRPr="00FC067D" w:rsidRDefault="00256910">
      <w:pPr>
        <w:widowControl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6F9A" w14:textId="77777777" w:rsidR="00256910" w:rsidRDefault="005614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соответствии с распоряжением Правительства Сахалинской области 23 августа 2024 года № 648-р «Изменения, вносимые в некоторые распоряжения Правительства Сахалинской области в сфере оплаты труда», администрация городского округа «Александровск-Сахалинский район» Сахалинской области Российской Федерации постановляет:</w:t>
      </w:r>
    </w:p>
    <w:p w14:paraId="44D97EE4" w14:textId="77777777" w:rsidR="00FC067D" w:rsidRPr="00FC067D" w:rsidRDefault="00FC06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B296F9B" w14:textId="77777777" w:rsidR="00256910" w:rsidRPr="00FC067D" w:rsidRDefault="005614A2">
      <w:pPr>
        <w:pStyle w:val="af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Положение о системе оплаты труда работников </w:t>
      </w:r>
      <w:r w:rsidRPr="00FC067D">
        <w:rPr>
          <w:rFonts w:ascii="Times New Roman" w:hAnsi="Times New Roman" w:cs="Times New Roman"/>
          <w:bCs/>
          <w:sz w:val="26"/>
          <w:szCs w:val="26"/>
        </w:rPr>
        <w:t xml:space="preserve">муниципальных общеобразовательных учреждений и муниципальных учреждений дополнительного образования детей городского округа «Александровск-Сахалинский район», 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утвержденное постановлением администрации городского округа «Александровск-Сахалинский район» Сахалинской области Российской Федерации </w:t>
      </w:r>
      <w:r w:rsidRPr="00FC067D">
        <w:rPr>
          <w:rFonts w:ascii="Times New Roman" w:hAnsi="Times New Roman" w:cs="Times New Roman"/>
          <w:bCs/>
          <w:sz w:val="26"/>
          <w:szCs w:val="26"/>
        </w:rPr>
        <w:t>от 30.01.2024 года № 66 (далее Положение)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следующие изменения:</w:t>
      </w:r>
    </w:p>
    <w:p w14:paraId="3B296F9C" w14:textId="77777777" w:rsidR="00256910" w:rsidRPr="00FC067D" w:rsidRDefault="005614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1.1. В пункте 1.10 раздела 1 после слов «все должности» дополнить словами «руководителей,».</w:t>
      </w:r>
    </w:p>
    <w:p w14:paraId="3B296F9D" w14:textId="77777777" w:rsidR="00256910" w:rsidRPr="00FC067D" w:rsidRDefault="005614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 В разделе 2:</w:t>
      </w:r>
    </w:p>
    <w:p w14:paraId="3B296F9E" w14:textId="77777777" w:rsidR="00256910" w:rsidRPr="00FC067D" w:rsidRDefault="005614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1.2.1 абзац 1 пункта 2.2 изложить в следующей редакции:</w:t>
      </w:r>
    </w:p>
    <w:p w14:paraId="3B296F9F" w14:textId="77777777" w:rsidR="00256910" w:rsidRPr="00FC067D" w:rsidRDefault="005614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«2.2. </w:t>
      </w:r>
      <w:bookmarkStart w:id="0" w:name="_Hlk182214251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Должностные оклады, ставки зарабо</w:t>
      </w:r>
      <w:bookmarkStart w:id="1" w:name="_GoBack"/>
      <w:bookmarkEnd w:id="1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тной платы работникам Учреждений, за исключением руководителей Учреждений, их заместителей, главных бухгалтеров, устанавливаются согласно приложениям к настоящему Положению:»</w:t>
      </w:r>
      <w:bookmarkEnd w:id="0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14:paraId="3B296FA0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1.2.2</w:t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абзац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 пункта 2.6 изложить в следующей редакции: </w:t>
      </w:r>
    </w:p>
    <w:p w14:paraId="3B296FA1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«2.6. </w:t>
      </w:r>
      <w:bookmarkStart w:id="2" w:name="_Hlk182214993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Работникам Учреждений к окладу (должностному окладу), ставке заработной платы устанавливаются следующие повышающие коэффициенты</w:t>
      </w:r>
      <w:bookmarkEnd w:id="2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:»;</w:t>
      </w:r>
    </w:p>
    <w:p w14:paraId="3B296FA2" w14:textId="77777777" w:rsidR="00256910" w:rsidRPr="00FC067D" w:rsidRDefault="005614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1.2.3</w:t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2.8 слова «к должностному окладу, ставке заработной платы» 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исключить;</w:t>
      </w:r>
    </w:p>
    <w:p w14:paraId="3B296FA3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1.2.4</w:t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2.9 слова «к должностному окладу» исключить;</w:t>
      </w:r>
    </w:p>
    <w:p w14:paraId="3B296FA4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1.2.5</w:t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2.10 слова «к должностному окладу работника» исключить;</w:t>
      </w:r>
    </w:p>
    <w:p w14:paraId="3B296FA5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1.2.6.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абзац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 пункта 2.11 изложить в следующей редакции:</w:t>
      </w:r>
    </w:p>
    <w:p w14:paraId="3B296FA6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«2.11. </w:t>
      </w:r>
      <w:bookmarkStart w:id="3" w:name="_Hlk182215327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при соответствии имеющегося у работника образования требованиям к квалификации, предусмотренным настоящим Положением для занимаемой работником должности, в следующих размерах:</w:t>
      </w:r>
      <w:bookmarkEnd w:id="3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»;</w:t>
      </w:r>
    </w:p>
    <w:p w14:paraId="3B296FA7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1.2.7.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2.13 слова «к окладу (должностному окладу) работникам», «к должностному окладу» исключить;</w:t>
      </w:r>
    </w:p>
    <w:p w14:paraId="3B296FA8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1.2.8.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2.14 слова «к должностному окладу работников» заменить словом «работникам».</w:t>
      </w:r>
    </w:p>
    <w:p w14:paraId="3B296FA9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1.3.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Пункт 4.2 раздела 4 дополнить абзацем следующего содержания:</w:t>
      </w:r>
    </w:p>
    <w:p w14:paraId="3B296FAA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«Минимальный размер повышения оплаты труда работникам, занятым на работах с вредными и (или) опасными условиями труда, составляет 4 процента оклада (должностного оклада), ставки заработной платы, установленных для различных видов работ с нормальными условиями труда.».</w:t>
      </w:r>
    </w:p>
    <w:p w14:paraId="3B296FAB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1.4.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В разделе 5:</w:t>
      </w:r>
    </w:p>
    <w:p w14:paraId="3B296FAC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1.4.1.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абзаце 1 подпункта 5.1.4 пункта 5.1 слова «по итогам работы» исключить;</w:t>
      </w:r>
    </w:p>
    <w:p w14:paraId="3B296FAD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1.4.2.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5.4 после слов «среднее профессиональное» дополнить словами «</w:t>
      </w:r>
      <w:bookmarkStart w:id="4" w:name="_Hlk182215983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образование по программам подготовки специалистов среднего звена</w:t>
      </w:r>
      <w:bookmarkEnd w:id="4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», слова и цифры «, в возрасте до 30 лет» исключить;</w:t>
      </w:r>
    </w:p>
    <w:p w14:paraId="3B296FAE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1.4.3.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абзаце 1 пункта 5.7 слова «по оценке» заменить словами «по итогам оценки».</w:t>
      </w:r>
    </w:p>
    <w:p w14:paraId="3B296FAF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В разделе 6:</w:t>
      </w:r>
    </w:p>
    <w:p w14:paraId="3B296FB0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1.5.1.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пункте 6.6 слова «компенсационного характера, предусмотренные» заменить словами «</w:t>
      </w:r>
      <w:bookmarkStart w:id="5" w:name="_Hlk182216199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компенсационного характера в порядке и на условиях, предусмотренных</w:t>
      </w:r>
      <w:bookmarkEnd w:id="5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»;</w:t>
      </w:r>
    </w:p>
    <w:p w14:paraId="3B296FB1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1.5.2.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абзац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 подпункта 6.7.2 пункта 6.7 признать утратившим силу;</w:t>
      </w:r>
    </w:p>
    <w:p w14:paraId="3B296FB2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1.5.3.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пункт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6.8 изложить в следующей редакции:</w:t>
      </w:r>
    </w:p>
    <w:p w14:paraId="3B296FB3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«6.8. </w:t>
      </w:r>
      <w:bookmarkStart w:id="6" w:name="_Hlk182216350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Заместителям руководителя Учреждения, главному бухгалтеру устанавливаются стимулирующие выплаты, предусмотренные подпунктом 5.1.4 настоящего Положения, осуществляемые в порядке и на условиях, предусмотренных разделом 5 настоящего Положения.</w:t>
      </w:r>
      <w:bookmarkEnd w:id="6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».</w:t>
      </w:r>
    </w:p>
    <w:p w14:paraId="3B296FB4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1.6.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В разделе 7:</w:t>
      </w:r>
    </w:p>
    <w:p w14:paraId="3B296FB5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1.6.1.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наименование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14:paraId="3B296FB6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«7. Формирование фонда оплаты труда и другие вопросы»;</w:t>
      </w:r>
    </w:p>
    <w:p w14:paraId="3B296FB7" w14:textId="77777777" w:rsidR="00256910" w:rsidRPr="00FC067D" w:rsidRDefault="005614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1.6.2.</w:t>
      </w: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proofErr w:type="gramStart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абзаце 2 пункта 7.3 после слова «должностей» дополнить словом </w:t>
      </w:r>
      <w:bookmarkStart w:id="7" w:name="_Hlk182216822"/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«(профессий)».</w:t>
      </w:r>
      <w:bookmarkEnd w:id="7"/>
    </w:p>
    <w:p w14:paraId="3B296FE3" w14:textId="3D760295" w:rsidR="00256910" w:rsidRPr="00FC067D" w:rsidRDefault="005614A2" w:rsidP="000B6CA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1.7. Приложение № 7 к Положению, изложить в редакции</w:t>
      </w:r>
      <w:r w:rsidR="000B6CAA"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согласно приложению № 1 к настоящему постановлению.</w:t>
      </w:r>
    </w:p>
    <w:p w14:paraId="21956B27" w14:textId="617640F5" w:rsidR="004F61C5" w:rsidRPr="00FC067D" w:rsidRDefault="005614A2" w:rsidP="004F61C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1.8. Приложение № 12 к Положению, изложить в редакции</w:t>
      </w:r>
      <w:r w:rsidR="004F61C5"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согласно приложению № 2 к настоящему постановлению.</w:t>
      </w:r>
    </w:p>
    <w:p w14:paraId="3B297017" w14:textId="6B67FD28" w:rsidR="00256910" w:rsidRPr="00FC067D" w:rsidRDefault="005614A2" w:rsidP="004F61C5">
      <w:pPr>
        <w:pStyle w:val="af5"/>
        <w:widowControl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3B297018" w14:textId="1B919E54" w:rsidR="00256910" w:rsidRPr="00FC067D" w:rsidRDefault="005614A2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C06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 Контроль за исполнением настоящего постановления возложить на вице – мера городского округа «Александровск-Сахалинский район» (по социальным вопросам).</w:t>
      </w:r>
    </w:p>
    <w:p w14:paraId="43A9BBCC" w14:textId="77777777" w:rsidR="00FC067D" w:rsidRPr="00FC067D" w:rsidRDefault="00FC067D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998" w:type="dxa"/>
        <w:tblLayout w:type="fixed"/>
        <w:tblLook w:val="01E0" w:firstRow="1" w:lastRow="1" w:firstColumn="1" w:lastColumn="1" w:noHBand="0" w:noVBand="0"/>
      </w:tblPr>
      <w:tblGrid>
        <w:gridCol w:w="5213"/>
        <w:gridCol w:w="4785"/>
      </w:tblGrid>
      <w:tr w:rsidR="00256910" w:rsidRPr="00FC067D" w14:paraId="3B29701E" w14:textId="77777777" w:rsidTr="00FC067D">
        <w:tc>
          <w:tcPr>
            <w:tcW w:w="5213" w:type="dxa"/>
            <w:shd w:val="clear" w:color="auto" w:fill="auto"/>
          </w:tcPr>
          <w:p w14:paraId="3B29701A" w14:textId="77777777" w:rsidR="00256910" w:rsidRPr="00FC067D" w:rsidRDefault="005614A2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FC06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 w:rsidRPr="00FC06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. мэра городского округа </w:t>
            </w:r>
          </w:p>
          <w:p w14:paraId="3B29701B" w14:textId="77777777" w:rsidR="00256910" w:rsidRPr="00FC067D" w:rsidRDefault="005614A2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C06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B29701C" w14:textId="77777777" w:rsidR="00256910" w:rsidRPr="00FC067D" w:rsidRDefault="002569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3B29701D" w14:textId="77777777" w:rsidR="00256910" w:rsidRPr="00FC067D" w:rsidRDefault="005614A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C06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Е.В. Демидов</w:t>
            </w:r>
          </w:p>
        </w:tc>
      </w:tr>
    </w:tbl>
    <w:p w14:paraId="3B29701F" w14:textId="77777777" w:rsidR="00256910" w:rsidRPr="00FC067D" w:rsidRDefault="002569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B297023" w14:textId="77777777" w:rsidR="00256910" w:rsidRDefault="0025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56910" w:rsidSect="00FC067D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6127B"/>
    <w:multiLevelType w:val="multilevel"/>
    <w:tmpl w:val="76FE8F3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color w:val="auto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1">
    <w:nsid w:val="5A7B594C"/>
    <w:multiLevelType w:val="multilevel"/>
    <w:tmpl w:val="064ABF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10"/>
    <w:rsid w:val="000B6CAA"/>
    <w:rsid w:val="00256910"/>
    <w:rsid w:val="004F61C5"/>
    <w:rsid w:val="005614A2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6F80"/>
  <w15:docId w15:val="{90210036-9352-46D2-8A69-6CB6F3D84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ED5"/>
    <w:rPr>
      <w:color w:val="0000FF"/>
      <w:u w:val="single"/>
    </w:rPr>
  </w:style>
  <w:style w:type="character" w:customStyle="1" w:styleId="blk5">
    <w:name w:val="blk5"/>
    <w:basedOn w:val="a0"/>
    <w:qFormat/>
    <w:rsid w:val="002456E6"/>
    <w:rPr>
      <w:rFonts w:ascii="Tahoma" w:hAnsi="Tahoma" w:cs="Tahoma"/>
      <w:vanish w:val="0"/>
      <w:sz w:val="16"/>
      <w:szCs w:val="16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CF0EFE"/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E654EF"/>
  </w:style>
  <w:style w:type="character" w:customStyle="1" w:styleId="a8">
    <w:name w:val="Нижний колонтитул Знак"/>
    <w:basedOn w:val="a0"/>
    <w:link w:val="a9"/>
    <w:uiPriority w:val="99"/>
    <w:qFormat/>
    <w:rsid w:val="00E654EF"/>
  </w:style>
  <w:style w:type="character" w:customStyle="1" w:styleId="w">
    <w:name w:val="w"/>
    <w:basedOn w:val="a0"/>
    <w:qFormat/>
    <w:rsid w:val="0020513A"/>
  </w:style>
  <w:style w:type="character" w:styleId="aa">
    <w:name w:val="annotation reference"/>
    <w:basedOn w:val="a0"/>
    <w:uiPriority w:val="99"/>
    <w:semiHidden/>
    <w:unhideWhenUsed/>
    <w:qFormat/>
    <w:rsid w:val="004D7DFA"/>
    <w:rPr>
      <w:sz w:val="16"/>
      <w:szCs w:val="16"/>
    </w:rPr>
  </w:style>
  <w:style w:type="character" w:customStyle="1" w:styleId="ab">
    <w:name w:val="Текст примечания Знак"/>
    <w:basedOn w:val="a0"/>
    <w:link w:val="ac"/>
    <w:uiPriority w:val="99"/>
    <w:semiHidden/>
    <w:qFormat/>
    <w:rsid w:val="004D7DFA"/>
    <w:rPr>
      <w:sz w:val="20"/>
      <w:szCs w:val="20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4D7DFA"/>
    <w:rPr>
      <w:b/>
      <w:bCs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4B7609"/>
    <w:rPr>
      <w:color w:val="808080"/>
    </w:rPr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List Paragraph"/>
    <w:basedOn w:val="a"/>
    <w:uiPriority w:val="34"/>
    <w:qFormat/>
    <w:rsid w:val="004D368A"/>
    <w:pPr>
      <w:ind w:left="720"/>
      <w:contextualSpacing/>
    </w:pPr>
  </w:style>
  <w:style w:type="paragraph" w:customStyle="1" w:styleId="lleft">
    <w:name w:val="lleft"/>
    <w:basedOn w:val="a"/>
    <w:qFormat/>
    <w:rsid w:val="002456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CF0EFE"/>
    <w:rPr>
      <w:rFonts w:ascii="Times New Roman" w:hAnsi="Times New Roman" w:cs="Times New Roman"/>
      <w:sz w:val="28"/>
      <w:szCs w:val="28"/>
    </w:rPr>
  </w:style>
  <w:style w:type="paragraph" w:customStyle="1" w:styleId="af6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A10E91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annotation text"/>
    <w:basedOn w:val="a"/>
    <w:link w:val="ab"/>
    <w:uiPriority w:val="99"/>
    <w:semiHidden/>
    <w:unhideWhenUsed/>
    <w:qFormat/>
    <w:rsid w:val="004D7DFA"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4D7DFA"/>
    <w:rPr>
      <w:b/>
      <w:bCs/>
    </w:rPr>
  </w:style>
  <w:style w:type="paragraph" w:customStyle="1" w:styleId="af7">
    <w:name w:val="Содержимое врезки"/>
    <w:basedOn w:val="a"/>
    <w:qFormat/>
  </w:style>
  <w:style w:type="table" w:styleId="af8">
    <w:name w:val="Table Grid"/>
    <w:basedOn w:val="a1"/>
    <w:uiPriority w:val="99"/>
    <w:rsid w:val="00AB2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36BE1"/>
    <w:rPr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F908BCE1-C3AE-4B38-BE94-BDB80FA5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subject/>
  <dc:creator>Помельцева Елена Викторовна</dc:creator>
  <dc:description/>
  <cp:lastModifiedBy>Кузнецова Евгения В.</cp:lastModifiedBy>
  <cp:revision>53</cp:revision>
  <cp:lastPrinted>2024-12-25T05:33:00Z</cp:lastPrinted>
  <dcterms:created xsi:type="dcterms:W3CDTF">2018-12-05T01:13:00Z</dcterms:created>
  <dcterms:modified xsi:type="dcterms:W3CDTF">2024-12-25T05:34:00Z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